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47C" w:rsidRDefault="0009247C" w:rsidP="0009247C">
      <w:pPr>
        <w:jc w:val="center"/>
        <w:rPr>
          <w:color w:val="000000"/>
        </w:rPr>
      </w:pPr>
      <w:r>
        <w:rPr>
          <w:color w:val="000000"/>
        </w:rPr>
        <w:t>Dodatok č. 1 k zmluve o zriadení vecného bremena zo dňa 15.12.2017</w:t>
      </w: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pStyle w:val="Nadpis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Zmluvné strany</w:t>
      </w: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pStyle w:val="Nadpis2"/>
        <w:numPr>
          <w:ilvl w:val="0"/>
          <w:numId w:val="2"/>
        </w:numPr>
        <w:tabs>
          <w:tab w:val="left" w:pos="708"/>
        </w:tabs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Názov: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 w:rsidR="00246EFA">
        <w:rPr>
          <w:b w:val="0"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Obec Selce  </w:t>
      </w:r>
    </w:p>
    <w:p w:rsidR="0009247C" w:rsidRDefault="0009247C" w:rsidP="0009247C">
      <w:pPr>
        <w:pStyle w:val="Nadpis2"/>
        <w:numPr>
          <w:ilvl w:val="0"/>
          <w:numId w:val="0"/>
        </w:numPr>
        <w:tabs>
          <w:tab w:val="left" w:pos="708"/>
        </w:tabs>
        <w:rPr>
          <w:bCs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Sídlo: </w:t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Selčianska</w:t>
      </w:r>
      <w:proofErr w:type="spellEnd"/>
      <w:r>
        <w:rPr>
          <w:color w:val="000000"/>
          <w:sz w:val="24"/>
          <w:szCs w:val="24"/>
        </w:rPr>
        <w:t xml:space="preserve"> cesta 132, 976 11 Selce</w:t>
      </w:r>
    </w:p>
    <w:p w:rsidR="0009247C" w:rsidRDefault="0009247C" w:rsidP="0009247C">
      <w:pPr>
        <w:ind w:firstLine="708"/>
      </w:pPr>
      <w:r>
        <w:t>Štatutárny orgán:</w:t>
      </w:r>
      <w:r>
        <w:tab/>
        <w:t xml:space="preserve">Ján Kupec starosta obce </w:t>
      </w:r>
    </w:p>
    <w:p w:rsidR="0009247C" w:rsidRDefault="0009247C" w:rsidP="0009247C">
      <w:pPr>
        <w:ind w:firstLine="708"/>
      </w:pPr>
      <w:r>
        <w:t>IČO:</w:t>
      </w:r>
      <w:r>
        <w:tab/>
      </w:r>
      <w:r>
        <w:tab/>
      </w:r>
      <w:r>
        <w:tab/>
        <w:t>00313807</w:t>
      </w:r>
    </w:p>
    <w:p w:rsidR="0009247C" w:rsidRDefault="0009247C" w:rsidP="0009247C">
      <w:pPr>
        <w:ind w:firstLine="708"/>
      </w:pPr>
      <w:r>
        <w:t xml:space="preserve">DIČ: </w:t>
      </w:r>
      <w:r>
        <w:tab/>
      </w:r>
      <w:r>
        <w:tab/>
      </w:r>
      <w:r>
        <w:tab/>
        <w:t>2021121410</w:t>
      </w:r>
    </w:p>
    <w:p w:rsidR="0009247C" w:rsidRDefault="0009247C" w:rsidP="0009247C">
      <w:pPr>
        <w:ind w:left="567"/>
        <w:rPr>
          <w:b/>
          <w:color w:val="000000"/>
        </w:rPr>
      </w:pPr>
      <w:r>
        <w:rPr>
          <w:b/>
          <w:color w:val="000000"/>
        </w:rPr>
        <w:t xml:space="preserve">  (ďalej len „povinný z vecného bremena“)</w:t>
      </w:r>
    </w:p>
    <w:p w:rsidR="0009247C" w:rsidRDefault="0009247C" w:rsidP="0009247C">
      <w:pPr>
        <w:ind w:left="567" w:firstLine="141"/>
        <w:rPr>
          <w:b/>
          <w:color w:val="000000"/>
        </w:rPr>
      </w:pPr>
    </w:p>
    <w:p w:rsidR="0009247C" w:rsidRDefault="0009247C" w:rsidP="0009247C">
      <w:pPr>
        <w:ind w:left="567" w:firstLine="141"/>
        <w:rPr>
          <w:b/>
          <w:color w:val="000000"/>
        </w:rPr>
      </w:pPr>
      <w:r>
        <w:rPr>
          <w:b/>
          <w:color w:val="000000"/>
        </w:rPr>
        <w:t xml:space="preserve">a </w:t>
      </w:r>
    </w:p>
    <w:p w:rsidR="0009247C" w:rsidRDefault="0009247C" w:rsidP="0009247C">
      <w:pPr>
        <w:ind w:left="567" w:firstLine="141"/>
        <w:rPr>
          <w:b/>
          <w:color w:val="000000"/>
        </w:rPr>
      </w:pPr>
    </w:p>
    <w:p w:rsidR="0009247C" w:rsidRDefault="0009247C" w:rsidP="0009247C">
      <w:pPr>
        <w:autoSpaceDE w:val="0"/>
        <w:autoSpaceDN w:val="0"/>
      </w:pPr>
      <w:r>
        <w:rPr>
          <w:b/>
          <w:color w:val="000000"/>
        </w:rPr>
        <w:t xml:space="preserve"> 2</w:t>
      </w:r>
      <w:r>
        <w:rPr>
          <w:color w:val="000000"/>
        </w:rPr>
        <w:t xml:space="preserve">.        Názov: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 xml:space="preserve">Ing. Robert </w:t>
      </w:r>
      <w:proofErr w:type="spellStart"/>
      <w:r>
        <w:rPr>
          <w:b/>
          <w:color w:val="000000"/>
        </w:rPr>
        <w:t>Marček</w:t>
      </w:r>
      <w:proofErr w:type="spellEnd"/>
      <w:r>
        <w:rPr>
          <w:b/>
          <w:color w:val="000000"/>
        </w:rPr>
        <w:t xml:space="preserve"> rod. Marček</w:t>
      </w:r>
    </w:p>
    <w:p w:rsidR="0009247C" w:rsidRDefault="0009247C" w:rsidP="0009247C">
      <w:pPr>
        <w:autoSpaceDE w:val="0"/>
        <w:autoSpaceDN w:val="0"/>
        <w:ind w:firstLine="708"/>
      </w:pPr>
      <w:r>
        <w:rPr>
          <w:bCs/>
        </w:rPr>
        <w:t>sídlo</w:t>
      </w:r>
      <w:r>
        <w:t xml:space="preserve">: </w:t>
      </w:r>
      <w:r>
        <w:tab/>
      </w:r>
      <w:r>
        <w:tab/>
      </w:r>
      <w:r>
        <w:tab/>
      </w:r>
      <w:r w:rsidR="002A33E3">
        <w:t xml:space="preserve"> </w:t>
      </w:r>
    </w:p>
    <w:p w:rsidR="0009247C" w:rsidRDefault="0009247C" w:rsidP="0009247C">
      <w:pPr>
        <w:autoSpaceDE w:val="0"/>
        <w:autoSpaceDN w:val="0"/>
        <w:ind w:firstLine="708"/>
      </w:pPr>
      <w:r>
        <w:t xml:space="preserve">rodné číslo :                </w:t>
      </w:r>
      <w:r w:rsidR="002A33E3">
        <w:t xml:space="preserve"> </w:t>
      </w:r>
      <w:bookmarkStart w:id="0" w:name="_GoBack"/>
      <w:bookmarkEnd w:id="0"/>
    </w:p>
    <w:p w:rsidR="0009247C" w:rsidRDefault="0009247C" w:rsidP="0009247C">
      <w:pPr>
        <w:pStyle w:val="Odsekzoznamu"/>
        <w:ind w:left="0"/>
        <w:rPr>
          <w:b/>
          <w:color w:val="000000"/>
        </w:rPr>
      </w:pPr>
      <w:r>
        <w:rPr>
          <w:b/>
          <w:color w:val="000000"/>
        </w:rPr>
        <w:tab/>
        <w:t>(ďalej len „oprávnený z vecného bremena“)</w:t>
      </w:r>
    </w:p>
    <w:p w:rsidR="0009247C" w:rsidRDefault="0009247C" w:rsidP="0009247C">
      <w:pPr>
        <w:rPr>
          <w:color w:val="000000"/>
        </w:rPr>
      </w:pPr>
    </w:p>
    <w:p w:rsidR="0009247C" w:rsidRDefault="00246EFA" w:rsidP="0009247C">
      <w:pPr>
        <w:jc w:val="center"/>
        <w:rPr>
          <w:color w:val="000000"/>
        </w:rPr>
      </w:pPr>
      <w:r>
        <w:rPr>
          <w:color w:val="000000"/>
        </w:rPr>
        <w:t>s</w:t>
      </w:r>
      <w:r w:rsidR="0009247C">
        <w:rPr>
          <w:color w:val="000000"/>
        </w:rPr>
        <w:t>a dohodli na zmene zmluvy o zriadení vecného bremena</w:t>
      </w: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Nesprávne znenie :</w:t>
      </w: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II </w:t>
      </w: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09247C" w:rsidRDefault="0009247C" w:rsidP="0009247C">
      <w:pPr>
        <w:pStyle w:val="Pta"/>
        <w:jc w:val="both"/>
        <w:rPr>
          <w:b/>
          <w:i/>
          <w:color w:val="000000"/>
          <w:sz w:val="24"/>
          <w:szCs w:val="24"/>
        </w:rPr>
      </w:pP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1. Predmetom tejto zmluvy je zriadenie vecného bremena na pozemku parcela KN C č. 2770, druh pozemku zastavaná plocha a nádvorie vo výmere 687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ktorý je zapísaný na liste vlastníctva č. 701 </w:t>
      </w:r>
      <w:proofErr w:type="spellStart"/>
      <w:r>
        <w:rPr>
          <w:color w:val="000000"/>
          <w:sz w:val="24"/>
          <w:szCs w:val="24"/>
        </w:rPr>
        <w:t>k.ú</w:t>
      </w:r>
      <w:proofErr w:type="spellEnd"/>
      <w:r>
        <w:rPr>
          <w:color w:val="000000"/>
          <w:sz w:val="24"/>
          <w:szCs w:val="24"/>
        </w:rPr>
        <w:t>. Selce, obec Selce, okres Banská Bystrica vo vlastníctve obce a to v rozsahu dielov č.1 a 3, ktoré sú vymedzené geometrickým plánom č. 43894691-112/2017 zo dňa 29.10.2017 overeným Okresným úradom Banská Bystrica dňa 3.11.2017 pod č. 1121/2017</w:t>
      </w: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(ďalej aj ako „pozemok povinného z vecného bremena“).</w:t>
      </w: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Čl. IV</w:t>
      </w: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Zriadenie vecného bremena</w:t>
      </w: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1. Povinný z vecného bremena zriaďuje na pozemku uvedenom v Čl. II bod 1. tejto zmluvy vecné bremeno v prospech vlastníka nehnuteľností evidovaných na LV č. 2422 v </w:t>
      </w:r>
      <w:proofErr w:type="spellStart"/>
      <w:r>
        <w:rPr>
          <w:color w:val="000000"/>
          <w:sz w:val="24"/>
          <w:szCs w:val="24"/>
        </w:rPr>
        <w:t>k.ú</w:t>
      </w:r>
      <w:proofErr w:type="spellEnd"/>
      <w:r>
        <w:rPr>
          <w:color w:val="000000"/>
          <w:sz w:val="24"/>
          <w:szCs w:val="24"/>
        </w:rPr>
        <w:t>. Selce, obec Selce, okres Banská Bystrica spočívajúce v práve oprávneného z vecného bremena uložiť na pozemku povinného z vecného bremena inžinierske siete (uloženie kanalizácie), tak ako je zakreslené v geometrickom pláne na zriadenie vecného bremena č.  43894691-112/2017 zo dňa 29.10.2017 overeným Okresným úradom Banská Bystrica dňa 3.11.2017 pod č. 1121/2017</w:t>
      </w: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jc w:val="both"/>
        <w:rPr>
          <w:color w:val="000000"/>
        </w:rPr>
      </w:pPr>
      <w:r>
        <w:rPr>
          <w:color w:val="000000"/>
        </w:rPr>
        <w:t xml:space="preserve">2. Povinný z vecného bremena je povinný strpieť na svojom pozemku uvedenom v Čl. II bod 1. tejto zmluvy </w:t>
      </w:r>
      <w:proofErr w:type="spellStart"/>
      <w:r>
        <w:rPr>
          <w:color w:val="000000"/>
        </w:rPr>
        <w:t>pokládku</w:t>
      </w:r>
      <w:proofErr w:type="spellEnd"/>
      <w:r>
        <w:rPr>
          <w:color w:val="000000"/>
        </w:rPr>
        <w:t xml:space="preserve"> inžinierskych sietí –  kanalizácie a práva vstupu a prístupu </w:t>
      </w:r>
      <w:r>
        <w:rPr>
          <w:color w:val="000000"/>
        </w:rPr>
        <w:lastRenderedPageBreak/>
        <w:t>v ktoromkoľvek ročnom období za účelom prevádzky, údržby opráv oprávnenému z vecného bremena.</w:t>
      </w: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jc w:val="both"/>
        <w:rPr>
          <w:color w:val="000000"/>
        </w:rPr>
      </w:pPr>
      <w:r>
        <w:rPr>
          <w:color w:val="000000"/>
        </w:rPr>
        <w:t>3. Vecné bremeno sa na pozemku uvedenom v Čl. II bod 1. tejto zmluvy zriaďuje časovo neobmedzene.</w:t>
      </w:r>
    </w:p>
    <w:p w:rsidR="0009247C" w:rsidRDefault="0009247C" w:rsidP="0009247C">
      <w:pPr>
        <w:jc w:val="center"/>
        <w:rPr>
          <w:color w:val="000000"/>
        </w:rPr>
      </w:pPr>
    </w:p>
    <w:p w:rsidR="0009247C" w:rsidRDefault="0009247C" w:rsidP="0009247C">
      <w:pPr>
        <w:jc w:val="center"/>
        <w:rPr>
          <w:b/>
        </w:rPr>
      </w:pPr>
    </w:p>
    <w:p w:rsidR="0009247C" w:rsidRDefault="0009247C" w:rsidP="0009247C">
      <w:pPr>
        <w:ind w:left="3540" w:firstLine="708"/>
        <w:rPr>
          <w:b/>
          <w:color w:val="000000"/>
        </w:rPr>
      </w:pPr>
      <w:r>
        <w:rPr>
          <w:b/>
          <w:color w:val="000000"/>
        </w:rPr>
        <w:t>Čl. VII</w:t>
      </w: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pStyle w:val="Zkladntext2"/>
        <w:rPr>
          <w:color w:val="000000"/>
          <w:szCs w:val="24"/>
        </w:rPr>
      </w:pPr>
      <w:r>
        <w:rPr>
          <w:color w:val="000000"/>
          <w:szCs w:val="24"/>
        </w:rPr>
        <w:t>2. Zároveň týmto zmluvné strany vyhlasujú, že táto zmluva bola uzatvorená vážne, dobrovoľne a  za obojstranne zrozumiteľných podmienok, na znak čoho ju vlastnoručne podpísali.</w:t>
      </w:r>
    </w:p>
    <w:p w:rsidR="0009247C" w:rsidRDefault="0009247C" w:rsidP="0009247C">
      <w:pPr>
        <w:jc w:val="both"/>
        <w:rPr>
          <w:b/>
        </w:rPr>
      </w:pPr>
    </w:p>
    <w:p w:rsidR="0009247C" w:rsidRDefault="0009247C" w:rsidP="0009247C">
      <w:pPr>
        <w:rPr>
          <w:b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Správne znenie :</w:t>
      </w: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Čl. II </w:t>
      </w: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Predmet zmluvy</w:t>
      </w:r>
    </w:p>
    <w:p w:rsidR="0009247C" w:rsidRDefault="0009247C" w:rsidP="0009247C">
      <w:pPr>
        <w:pStyle w:val="Pta"/>
        <w:jc w:val="both"/>
        <w:rPr>
          <w:b/>
          <w:i/>
          <w:color w:val="000000"/>
          <w:sz w:val="24"/>
          <w:szCs w:val="24"/>
        </w:rPr>
      </w:pP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  <w:vertAlign w:val="superscript"/>
        </w:rPr>
      </w:pPr>
      <w:r>
        <w:rPr>
          <w:color w:val="000000"/>
          <w:sz w:val="24"/>
          <w:szCs w:val="24"/>
        </w:rPr>
        <w:t>1. Predmetom tejto zmluvy je zriadenie vecného bremena na pozemku parcela KN C č. 2770, druh pozemku zastavaná plocha a nádvorie vo výmere 687 m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 xml:space="preserve">, ktorý je zapísaný na liste vlastníctva č. 701 </w:t>
      </w:r>
      <w:proofErr w:type="spellStart"/>
      <w:r>
        <w:rPr>
          <w:color w:val="000000"/>
          <w:sz w:val="24"/>
          <w:szCs w:val="24"/>
        </w:rPr>
        <w:t>k.ú</w:t>
      </w:r>
      <w:proofErr w:type="spellEnd"/>
      <w:r>
        <w:rPr>
          <w:color w:val="000000"/>
          <w:sz w:val="24"/>
          <w:szCs w:val="24"/>
        </w:rPr>
        <w:t>. Selce, obec Selce, okres Banská Bystrica vo vlastníctve obce a to v rozsahu vymedzeným geometrickým plánom č. 43894691-112/2017 zo dňa 29.10.2017 overeným Okresným úradom Banská Bystrica dňa 3.11.2017 pod č. 1121/2017</w:t>
      </w: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(ďalej aj ako „pozemok povinného z vecného bremena“).</w:t>
      </w: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Čl. IV</w:t>
      </w:r>
    </w:p>
    <w:p w:rsidR="0009247C" w:rsidRDefault="0009247C" w:rsidP="0009247C">
      <w:pPr>
        <w:jc w:val="center"/>
        <w:rPr>
          <w:b/>
          <w:color w:val="000000"/>
        </w:rPr>
      </w:pPr>
      <w:r>
        <w:rPr>
          <w:b/>
          <w:color w:val="000000"/>
        </w:rPr>
        <w:t>Zriadenie vecného bremena</w:t>
      </w: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09247C" w:rsidRDefault="0009247C" w:rsidP="0009247C">
      <w:pPr>
        <w:jc w:val="both"/>
        <w:rPr>
          <w:color w:val="000000"/>
        </w:rPr>
      </w:pPr>
      <w:r>
        <w:rPr>
          <w:color w:val="000000"/>
        </w:rPr>
        <w:t>1. Povinný z vecného bremena zriaďuje na pozemku uvedenom v Čl. II bod 1. tejto zmluvy vecné bremeno v prospech vlastníka nehnuteľností evidovaných na LV č. 2422 v </w:t>
      </w:r>
      <w:proofErr w:type="spellStart"/>
      <w:r>
        <w:rPr>
          <w:color w:val="000000"/>
        </w:rPr>
        <w:t>k.ú</w:t>
      </w:r>
      <w:proofErr w:type="spellEnd"/>
      <w:r>
        <w:rPr>
          <w:color w:val="000000"/>
        </w:rPr>
        <w:t>. Selce, obec Selce, okres Banská Bystrica parcely ako KNC 2168/4, záhrada o výmere 199 m2, KNC 2169/5, záhrada o výmere 200 m2, KNC 2172/5 trvalý trávnatý porast o výmere 389 m2 v zastavanom území obce, spočívajúce v práve oprávneného z vecného bremena uložiť na pozemku povinného z vecného bremena inžinierske siete (uloženie kanalizácie), tak ako je zakreslené v geometrickom pláne na zriadenie vecného bremena č.  43894691-112/2017 zo dňa 29.10.2017 overeným Okresným úradom Banská Bystrica dňa 3.11.2017 pod č. 1121/2017 a práva vstupu a prístupu v ktoromkoľvek ročnom období za účelom prevádzky, údržby opráv oprávnenému z vecného bremena.</w:t>
      </w: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  <w:vertAlign w:val="superscript"/>
        </w:rPr>
      </w:pPr>
    </w:p>
    <w:p w:rsidR="0009247C" w:rsidRDefault="0009247C" w:rsidP="0009247C">
      <w:pPr>
        <w:jc w:val="both"/>
        <w:rPr>
          <w:color w:val="000000"/>
        </w:rPr>
      </w:pPr>
    </w:p>
    <w:p w:rsidR="0009247C" w:rsidRDefault="0009247C" w:rsidP="0009247C">
      <w:pPr>
        <w:jc w:val="both"/>
        <w:rPr>
          <w:color w:val="000000"/>
        </w:rPr>
      </w:pPr>
      <w:r>
        <w:rPr>
          <w:color w:val="000000"/>
        </w:rPr>
        <w:t>2. Povinný z vecného bremena je povinný strpieť na svojom pozemku uvedenom v Čl. II bod 1. tejto zmluvy uložiť na pozemku povinného z vecného bremena inžinierske siete (uloženie kanalizácie), tak ako je zakreslené v geometrickom pláne na zriadenie vecného bremena č.  43894691-112/2017 zo dňa 29.10.2017 overeným Okresným úradom Banská Bystrica dňa 3.11.2017 pod č. 1121/2017 a práva vstupu a prístupu v ktoromkoľvek ročnom období za účelom prevádzky, údržby opráv oprávnenému z vecného bremena.</w:t>
      </w:r>
    </w:p>
    <w:p w:rsidR="0009247C" w:rsidRDefault="0009247C" w:rsidP="0009247C">
      <w:pPr>
        <w:pStyle w:val="Pta"/>
        <w:tabs>
          <w:tab w:val="left" w:pos="708"/>
        </w:tabs>
        <w:jc w:val="both"/>
        <w:rPr>
          <w:color w:val="000000"/>
          <w:sz w:val="24"/>
          <w:szCs w:val="24"/>
        </w:rPr>
      </w:pPr>
    </w:p>
    <w:p w:rsidR="0009247C" w:rsidRDefault="0009247C" w:rsidP="0009247C">
      <w:pPr>
        <w:ind w:left="567"/>
        <w:jc w:val="both"/>
        <w:rPr>
          <w:color w:val="000000"/>
        </w:rPr>
      </w:pPr>
    </w:p>
    <w:p w:rsidR="0009247C" w:rsidRDefault="0009247C" w:rsidP="0009247C">
      <w:pPr>
        <w:jc w:val="both"/>
        <w:rPr>
          <w:color w:val="000000"/>
        </w:rPr>
      </w:pPr>
      <w:r>
        <w:rPr>
          <w:color w:val="000000"/>
        </w:rPr>
        <w:t>3. Vecné bremeno sa na pozemku uvedenom v Čl. II bod 1. tejto zmluvy zriaďuje časovo neobmedzene.</w:t>
      </w: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jc w:val="center"/>
        <w:rPr>
          <w:b/>
        </w:rPr>
      </w:pPr>
    </w:p>
    <w:p w:rsidR="0009247C" w:rsidRDefault="0009247C" w:rsidP="0009247C">
      <w:pPr>
        <w:ind w:left="3540" w:firstLine="708"/>
        <w:rPr>
          <w:b/>
          <w:color w:val="000000"/>
        </w:rPr>
      </w:pPr>
      <w:r>
        <w:rPr>
          <w:b/>
          <w:color w:val="000000"/>
        </w:rPr>
        <w:t>Čl. VII</w:t>
      </w:r>
    </w:p>
    <w:p w:rsidR="0009247C" w:rsidRPr="009A6C20" w:rsidRDefault="0009247C" w:rsidP="009A6C20">
      <w:pPr>
        <w:jc w:val="center"/>
        <w:rPr>
          <w:b/>
          <w:color w:val="000000"/>
        </w:rPr>
      </w:pPr>
      <w:r>
        <w:rPr>
          <w:b/>
          <w:color w:val="000000"/>
        </w:rPr>
        <w:t>Záverečné ustanovenia</w:t>
      </w:r>
    </w:p>
    <w:p w:rsidR="0009247C" w:rsidRDefault="0009247C" w:rsidP="0009247C">
      <w:pPr>
        <w:jc w:val="center"/>
        <w:rPr>
          <w:b/>
        </w:rPr>
      </w:pPr>
    </w:p>
    <w:p w:rsidR="0009247C" w:rsidRDefault="0009247C" w:rsidP="0009247C">
      <w:pPr>
        <w:pStyle w:val="Zkladntext2"/>
        <w:rPr>
          <w:color w:val="000000"/>
          <w:szCs w:val="24"/>
        </w:rPr>
      </w:pPr>
      <w:r>
        <w:rPr>
          <w:color w:val="000000"/>
          <w:szCs w:val="24"/>
        </w:rPr>
        <w:t>2. Zároveň týmto zmluvné strany vyhlasujú, že táto zmluva bola uzatvorená vážne, dobrovoľne a  za obojstranne zrozumiteľných podmienok, na znak čoho ju vlastnoručne podpísali. Starosta obce ako štatutárny orgán je v zmysle čl. 11</w:t>
      </w:r>
      <w:r w:rsidR="00246EFA">
        <w:rPr>
          <w:color w:val="000000"/>
          <w:szCs w:val="24"/>
        </w:rPr>
        <w:t xml:space="preserve"> bod 2, </w:t>
      </w:r>
      <w:r>
        <w:rPr>
          <w:color w:val="000000"/>
          <w:szCs w:val="24"/>
        </w:rPr>
        <w:t xml:space="preserve"> pís. i., k. zásad hospodárenia s majetkom obce Selce zo dňa 16.12.2013 oprávnený takúto zmluvu schváliť a podpísať. Zásady hospodárenia s majetkom obce sú zverejnené na www.selce.sk.</w:t>
      </w:r>
    </w:p>
    <w:p w:rsidR="0009247C" w:rsidRDefault="0009247C" w:rsidP="0009247C">
      <w:pPr>
        <w:jc w:val="both"/>
        <w:rPr>
          <w:b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E548D2" w:rsidRDefault="00E548D2" w:rsidP="0009247C">
      <w:pPr>
        <w:jc w:val="both"/>
        <w:rPr>
          <w:sz w:val="22"/>
          <w:szCs w:val="22"/>
        </w:rPr>
      </w:pPr>
      <w:r w:rsidRPr="00E548D2">
        <w:rPr>
          <w:sz w:val="22"/>
          <w:szCs w:val="22"/>
        </w:rPr>
        <w:t>Ostatné ustanovenia zmluvy o zriadení vecného bremena zo dňa 15.12.2017 ostávajú nezmenené</w:t>
      </w:r>
    </w:p>
    <w:p w:rsidR="00E548D2" w:rsidRDefault="00E548D2" w:rsidP="0009247C">
      <w:pPr>
        <w:jc w:val="both"/>
        <w:rPr>
          <w:sz w:val="22"/>
          <w:szCs w:val="22"/>
        </w:rPr>
      </w:pPr>
    </w:p>
    <w:p w:rsidR="00E548D2" w:rsidRPr="00E548D2" w:rsidRDefault="00E548D2" w:rsidP="00E548D2">
      <w:pPr>
        <w:pStyle w:val="Zkladntext2"/>
        <w:rPr>
          <w:color w:val="000000"/>
        </w:rPr>
      </w:pPr>
      <w:r>
        <w:rPr>
          <w:sz w:val="22"/>
          <w:szCs w:val="22"/>
        </w:rPr>
        <w:t xml:space="preserve">Tento dodatok je vyhotovený </w:t>
      </w:r>
      <w:r w:rsidRPr="00E548D2">
        <w:rPr>
          <w:color w:val="000000"/>
        </w:rPr>
        <w:t>v</w:t>
      </w:r>
      <w:r w:rsidR="00246EFA">
        <w:rPr>
          <w:color w:val="000000"/>
        </w:rPr>
        <w:t> </w:t>
      </w:r>
      <w:r w:rsidRPr="00E548D2">
        <w:rPr>
          <w:color w:val="000000"/>
        </w:rPr>
        <w:t>4</w:t>
      </w:r>
      <w:r w:rsidR="00246EFA">
        <w:rPr>
          <w:color w:val="000000"/>
        </w:rPr>
        <w:t xml:space="preserve"> </w:t>
      </w:r>
      <w:r w:rsidRPr="00E548D2">
        <w:rPr>
          <w:color w:val="000000"/>
        </w:rPr>
        <w:t>rovnopisoch, z ktorých 2 rovnopisy doručí oprávnený z vecného bremena okresnému úradu, 1 rovnopis  si povinný z vecného bremena ponechá pre administratívne účely a  1 rovnopis pre oprávneného z vecného bremena.</w:t>
      </w:r>
    </w:p>
    <w:p w:rsidR="00E548D2" w:rsidRPr="00E548D2" w:rsidRDefault="00E548D2" w:rsidP="00E548D2">
      <w:pPr>
        <w:jc w:val="both"/>
        <w:rPr>
          <w:color w:val="000000"/>
        </w:rPr>
      </w:pPr>
    </w:p>
    <w:p w:rsidR="00E548D2" w:rsidRPr="00E548D2" w:rsidRDefault="00E548D2" w:rsidP="0009247C">
      <w:pPr>
        <w:jc w:val="both"/>
        <w:rPr>
          <w:color w:val="000000"/>
          <w:u w:val="single"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09247C" w:rsidRDefault="0009247C" w:rsidP="0009247C">
      <w:pPr>
        <w:rPr>
          <w:color w:val="000000"/>
        </w:rPr>
      </w:pPr>
      <w:r>
        <w:rPr>
          <w:color w:val="000000"/>
        </w:rPr>
        <w:t>V </w:t>
      </w:r>
      <w:r w:rsidR="00246EFA">
        <w:rPr>
          <w:color w:val="000000"/>
        </w:rPr>
        <w:t>Selciach</w:t>
      </w:r>
      <w:r>
        <w:rPr>
          <w:color w:val="000000"/>
        </w:rPr>
        <w:t>, dňa</w:t>
      </w:r>
      <w:r w:rsidR="00246EFA">
        <w:rPr>
          <w:color w:val="000000"/>
        </w:rPr>
        <w:t xml:space="preserve"> 29. januára 2018</w:t>
      </w:r>
      <w:r>
        <w:rPr>
          <w:color w:val="000000"/>
        </w:rPr>
        <w:t xml:space="preserve">                                  </w:t>
      </w:r>
      <w:r w:rsidR="00246EFA">
        <w:rPr>
          <w:color w:val="000000"/>
        </w:rPr>
        <w:t xml:space="preserve"> </w:t>
      </w:r>
      <w:r>
        <w:rPr>
          <w:color w:val="000000"/>
        </w:rPr>
        <w:t>V Banskej Bystrici, dňa.................</w:t>
      </w: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rPr>
          <w:color w:val="000000"/>
        </w:rPr>
      </w:pPr>
      <w:r>
        <w:rPr>
          <w:color w:val="000000"/>
        </w:rPr>
        <w:t>Povinný z vecného bremena:</w:t>
      </w:r>
      <w:r>
        <w:rPr>
          <w:color w:val="000000"/>
        </w:rPr>
        <w:tab/>
        <w:t xml:space="preserve">                                         Oprávnený z vecného bremena:</w:t>
      </w: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rPr>
          <w:color w:val="000000"/>
        </w:rPr>
      </w:pPr>
      <w:r>
        <w:rPr>
          <w:color w:val="000000"/>
        </w:rPr>
        <w:t>................................................                                             .............................................</w:t>
      </w:r>
    </w:p>
    <w:p w:rsidR="0009247C" w:rsidRDefault="0009247C" w:rsidP="0009247C">
      <w:pPr>
        <w:rPr>
          <w:color w:val="000000"/>
        </w:rPr>
      </w:pPr>
      <w:r>
        <w:rPr>
          <w:color w:val="000000"/>
        </w:rPr>
        <w:t xml:space="preserve">            Ján Kupec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Ing. Robert </w:t>
      </w:r>
      <w:proofErr w:type="spellStart"/>
      <w:r>
        <w:rPr>
          <w:color w:val="000000"/>
        </w:rPr>
        <w:t>Marček</w:t>
      </w:r>
      <w:proofErr w:type="spellEnd"/>
      <w:r>
        <w:rPr>
          <w:color w:val="000000"/>
        </w:rPr>
        <w:t xml:space="preserve"> </w:t>
      </w:r>
    </w:p>
    <w:p w:rsidR="0009247C" w:rsidRDefault="0009247C" w:rsidP="0009247C">
      <w:pPr>
        <w:rPr>
          <w:color w:val="000000"/>
        </w:rPr>
      </w:pPr>
      <w:r>
        <w:rPr>
          <w:color w:val="000000"/>
        </w:rPr>
        <w:t xml:space="preserve">        </w:t>
      </w:r>
      <w:r w:rsidR="00246EFA">
        <w:rPr>
          <w:color w:val="000000"/>
        </w:rPr>
        <w:t xml:space="preserve"> s</w:t>
      </w:r>
      <w:r>
        <w:rPr>
          <w:color w:val="000000"/>
        </w:rPr>
        <w:t xml:space="preserve">tarosta obce                                                         </w:t>
      </w: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rPr>
          <w:color w:val="000000"/>
        </w:rPr>
      </w:pPr>
    </w:p>
    <w:p w:rsidR="0009247C" w:rsidRDefault="0009247C" w:rsidP="0009247C">
      <w:pPr>
        <w:jc w:val="both"/>
        <w:rPr>
          <w:b/>
          <w:color w:val="000000"/>
          <w:u w:val="single"/>
        </w:rPr>
      </w:pPr>
    </w:p>
    <w:p w:rsidR="0063403B" w:rsidRDefault="0063403B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p w:rsidR="0009247C" w:rsidRDefault="0009247C"/>
    <w:sectPr w:rsidR="0009247C" w:rsidSect="00AB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6B37"/>
    <w:multiLevelType w:val="multilevel"/>
    <w:tmpl w:val="E090AE70"/>
    <w:lvl w:ilvl="0">
      <w:start w:val="1"/>
      <w:numFmt w:val="decimal"/>
      <w:lvlText w:val="%1."/>
      <w:lvlJc w:val="left"/>
      <w:pPr>
        <w:ind w:left="567" w:hanging="567"/>
      </w:pPr>
      <w:rPr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B7588"/>
    <w:multiLevelType w:val="singleLevel"/>
    <w:tmpl w:val="8BB2C144"/>
    <w:lvl w:ilvl="0">
      <w:start w:val="1"/>
      <w:numFmt w:val="upperLetter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47C"/>
    <w:rsid w:val="0009247C"/>
    <w:rsid w:val="001B5D82"/>
    <w:rsid w:val="00246EFA"/>
    <w:rsid w:val="002A33E3"/>
    <w:rsid w:val="0063403B"/>
    <w:rsid w:val="009A6C20"/>
    <w:rsid w:val="00AB3FB6"/>
    <w:rsid w:val="00E5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922A"/>
  <w15:docId w15:val="{6C19FD16-88CB-45C9-AD7E-A928C143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9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9247C"/>
    <w:pPr>
      <w:keepNext/>
      <w:jc w:val="center"/>
      <w:outlineLvl w:val="0"/>
    </w:pPr>
    <w:rPr>
      <w:b/>
      <w:sz w:val="20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9247C"/>
    <w:pPr>
      <w:keepNext/>
      <w:numPr>
        <w:numId w:val="1"/>
      </w:numPr>
      <w:outlineLvl w:val="1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9247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09247C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Pta">
    <w:name w:val="footer"/>
    <w:basedOn w:val="Normlny"/>
    <w:link w:val="PtaChar"/>
    <w:semiHidden/>
    <w:unhideWhenUsed/>
    <w:rsid w:val="0009247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semiHidden/>
    <w:rsid w:val="0009247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09247C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09247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qFormat/>
    <w:rsid w:val="0009247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5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SPF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Marček Róbert Ing.</dc:creator>
  <cp:lastModifiedBy>Anna Luptáková</cp:lastModifiedBy>
  <cp:revision>6</cp:revision>
  <cp:lastPrinted>2018-01-29T09:32:00Z</cp:lastPrinted>
  <dcterms:created xsi:type="dcterms:W3CDTF">2018-01-29T07:45:00Z</dcterms:created>
  <dcterms:modified xsi:type="dcterms:W3CDTF">2018-01-29T10:08:00Z</dcterms:modified>
</cp:coreProperties>
</file>